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4903" w14:textId="77777777" w:rsidR="00256369" w:rsidRDefault="003F404A" w:rsidP="00B57D0D">
      <w:pPr>
        <w:rPr>
          <w:b/>
          <w:u w:val="single"/>
        </w:rPr>
      </w:pPr>
      <w:r w:rsidRPr="003F404A">
        <w:rPr>
          <w:b/>
          <w:u w:val="single"/>
        </w:rPr>
        <w:t>INSURANCES WE ACCEPT</w:t>
      </w:r>
      <w:r w:rsidR="005065DF">
        <w:rPr>
          <w:b/>
          <w:u w:val="single"/>
        </w:rPr>
        <w:t xml:space="preserve">    </w:t>
      </w:r>
    </w:p>
    <w:p w14:paraId="27CDE629" w14:textId="28414B01" w:rsidR="00C21E31" w:rsidRPr="005738E2" w:rsidRDefault="00256369" w:rsidP="00256369">
      <w:pPr>
        <w:ind w:firstLine="360"/>
        <w:rPr>
          <w:i/>
          <w:color w:val="FF0000"/>
        </w:rPr>
      </w:pPr>
      <w:r w:rsidRPr="005738E2">
        <w:rPr>
          <w:i/>
          <w:color w:val="FF0000"/>
        </w:rPr>
        <w:t xml:space="preserve">updated </w:t>
      </w:r>
      <w:r w:rsidR="00E226D2">
        <w:rPr>
          <w:i/>
          <w:color w:val="FF0000"/>
        </w:rPr>
        <w:t>12/01/2021</w:t>
      </w:r>
    </w:p>
    <w:p w14:paraId="21038638" w14:textId="77777777" w:rsidR="003F404A" w:rsidRDefault="009E071B" w:rsidP="00B57D0D">
      <w:pPr>
        <w:pStyle w:val="ListParagraph"/>
        <w:numPr>
          <w:ilvl w:val="0"/>
          <w:numId w:val="1"/>
        </w:numPr>
      </w:pPr>
      <w:r>
        <w:t>Aetna HMO ** pts must choose PCP</w:t>
      </w:r>
    </w:p>
    <w:p w14:paraId="1F40C539" w14:textId="77777777" w:rsidR="009E071B" w:rsidRDefault="009E071B" w:rsidP="00B57D0D">
      <w:pPr>
        <w:pStyle w:val="ListParagraph"/>
        <w:numPr>
          <w:ilvl w:val="0"/>
          <w:numId w:val="1"/>
        </w:numPr>
      </w:pPr>
      <w:r>
        <w:t>Aetna PPO</w:t>
      </w:r>
    </w:p>
    <w:p w14:paraId="12DADC00" w14:textId="77777777" w:rsidR="00065EB9" w:rsidRDefault="00065EB9" w:rsidP="00B57D0D">
      <w:pPr>
        <w:pStyle w:val="ListParagraph"/>
        <w:numPr>
          <w:ilvl w:val="0"/>
          <w:numId w:val="1"/>
        </w:numPr>
      </w:pPr>
      <w:r>
        <w:t>Aetna Coventry</w:t>
      </w:r>
    </w:p>
    <w:p w14:paraId="713699A1" w14:textId="77777777" w:rsidR="006B4A47" w:rsidRDefault="006B4A47" w:rsidP="00B57D0D">
      <w:pPr>
        <w:pStyle w:val="ListParagraph"/>
        <w:numPr>
          <w:ilvl w:val="0"/>
          <w:numId w:val="1"/>
        </w:numPr>
      </w:pPr>
      <w:r>
        <w:t xml:space="preserve">Aetna Custom HMO PEBTF </w:t>
      </w:r>
    </w:p>
    <w:p w14:paraId="56B0A714" w14:textId="77777777" w:rsidR="009E071B" w:rsidRDefault="009E071B" w:rsidP="00B57D0D">
      <w:pPr>
        <w:pStyle w:val="ListParagraph"/>
        <w:numPr>
          <w:ilvl w:val="0"/>
          <w:numId w:val="1"/>
        </w:numPr>
      </w:pPr>
      <w:r>
        <w:t>Aetna Life Secondary</w:t>
      </w:r>
    </w:p>
    <w:p w14:paraId="52069231" w14:textId="77777777" w:rsidR="008514D5" w:rsidRDefault="008514D5" w:rsidP="00B57D0D">
      <w:pPr>
        <w:pStyle w:val="ListParagraph"/>
        <w:numPr>
          <w:ilvl w:val="0"/>
          <w:numId w:val="1"/>
        </w:numPr>
      </w:pPr>
      <w:r>
        <w:t>Aetna Medicare HMO &amp; PPO</w:t>
      </w:r>
      <w:r w:rsidR="0036711E">
        <w:t xml:space="preserve"> (If it is a PPO card and it has Aetna Main Line on it-we will accept**if it is an HMO that has PRIME on it, we do not accept as t</w:t>
      </w:r>
      <w:r w:rsidR="00E41132">
        <w:t>hat is the Maine Line Prime net</w:t>
      </w:r>
      <w:r w:rsidR="0036711E">
        <w:t>wor</w:t>
      </w:r>
      <w:r w:rsidR="00E41132">
        <w:t>k</w:t>
      </w:r>
      <w:r w:rsidR="0036711E">
        <w:t>)</w:t>
      </w:r>
    </w:p>
    <w:p w14:paraId="6123392A" w14:textId="77777777" w:rsidR="00EA01D0" w:rsidRDefault="00EA01D0" w:rsidP="00B57D0D">
      <w:pPr>
        <w:pStyle w:val="ListParagraph"/>
        <w:numPr>
          <w:ilvl w:val="0"/>
          <w:numId w:val="1"/>
        </w:numPr>
      </w:pPr>
      <w:r>
        <w:t xml:space="preserve">Aetna Premier Care Networks 2020 plans-(Endo is </w:t>
      </w:r>
      <w:r w:rsidRPr="00EA01D0">
        <w:rPr>
          <w:b/>
          <w:u w:val="single"/>
        </w:rPr>
        <w:t>not</w:t>
      </w:r>
      <w:r w:rsidRPr="00EA01D0">
        <w:rPr>
          <w:b/>
        </w:rPr>
        <w:t xml:space="preserve"> </w:t>
      </w:r>
      <w:r>
        <w:t>par but all PCP offices are)</w:t>
      </w:r>
    </w:p>
    <w:p w14:paraId="1F54F885" w14:textId="77777777" w:rsidR="008F68B8" w:rsidRDefault="008F68B8" w:rsidP="00B57D0D">
      <w:pPr>
        <w:pStyle w:val="ListParagraph"/>
        <w:numPr>
          <w:ilvl w:val="0"/>
          <w:numId w:val="1"/>
        </w:numPr>
      </w:pPr>
      <w:r>
        <w:t>AARP Medicare Complete</w:t>
      </w:r>
    </w:p>
    <w:p w14:paraId="48C070A4" w14:textId="6175866E" w:rsidR="001F1FE9" w:rsidRDefault="003D4632" w:rsidP="001F1FE9">
      <w:pPr>
        <w:pStyle w:val="ListParagraph"/>
        <w:numPr>
          <w:ilvl w:val="0"/>
          <w:numId w:val="1"/>
        </w:numPr>
      </w:pPr>
      <w:r>
        <w:t>All Savers</w:t>
      </w:r>
    </w:p>
    <w:p w14:paraId="2DCB2F1D" w14:textId="74B301A0" w:rsidR="009D1C06" w:rsidRDefault="00D440B3" w:rsidP="00772288">
      <w:pPr>
        <w:pStyle w:val="ListParagraph"/>
        <w:numPr>
          <w:ilvl w:val="0"/>
          <w:numId w:val="1"/>
        </w:numPr>
      </w:pPr>
      <w:r>
        <w:t xml:space="preserve">AllWell Medicare Advantage Plan </w:t>
      </w:r>
      <w:r w:rsidR="009D1C06">
        <w:t>(PA Health &amp; Wellness Medicare Plan)</w:t>
      </w:r>
    </w:p>
    <w:p w14:paraId="125244E6" w14:textId="34026432" w:rsidR="001F1FE9" w:rsidRDefault="001F1FE9" w:rsidP="00772288">
      <w:pPr>
        <w:pStyle w:val="ListParagraph"/>
        <w:numPr>
          <w:ilvl w:val="0"/>
          <w:numId w:val="1"/>
        </w:numPr>
      </w:pPr>
      <w:r>
        <w:t>Allied Benefit Systems through Aetna Signature Administrators</w:t>
      </w:r>
    </w:p>
    <w:p w14:paraId="23099066" w14:textId="6C0831BE" w:rsidR="00CD1805" w:rsidRDefault="00CD1805" w:rsidP="00772288">
      <w:pPr>
        <w:pStyle w:val="ListParagraph"/>
        <w:numPr>
          <w:ilvl w:val="0"/>
          <w:numId w:val="1"/>
        </w:numPr>
      </w:pPr>
      <w:r>
        <w:t>Ambetter (Pa Health &amp; Wellness)</w:t>
      </w:r>
    </w:p>
    <w:p w14:paraId="66DB3869" w14:textId="77777777" w:rsidR="00B35725" w:rsidRDefault="00B35725" w:rsidP="00772288">
      <w:pPr>
        <w:pStyle w:val="ListParagraph"/>
        <w:numPr>
          <w:ilvl w:val="0"/>
          <w:numId w:val="1"/>
        </w:numPr>
      </w:pPr>
      <w:r>
        <w:t xml:space="preserve">Amerihealth </w:t>
      </w:r>
    </w:p>
    <w:p w14:paraId="030FFBED" w14:textId="77777777" w:rsidR="00B35725" w:rsidRDefault="00B35725" w:rsidP="00B57D0D">
      <w:pPr>
        <w:pStyle w:val="ListParagraph"/>
        <w:numPr>
          <w:ilvl w:val="0"/>
          <w:numId w:val="1"/>
        </w:numPr>
      </w:pPr>
      <w:r>
        <w:t>Amerihealth Administrators</w:t>
      </w:r>
    </w:p>
    <w:p w14:paraId="1A366367" w14:textId="77777777" w:rsidR="003F404A" w:rsidRDefault="003F404A" w:rsidP="00B57D0D">
      <w:pPr>
        <w:pStyle w:val="ListParagraph"/>
        <w:numPr>
          <w:ilvl w:val="0"/>
          <w:numId w:val="1"/>
        </w:numPr>
      </w:pPr>
      <w:r>
        <w:t>Assurant Health (Time Ins. Co.)</w:t>
      </w:r>
    </w:p>
    <w:p w14:paraId="33901E3E" w14:textId="77777777" w:rsidR="00516768" w:rsidRDefault="00516768" w:rsidP="00B57D0D">
      <w:pPr>
        <w:pStyle w:val="ListParagraph"/>
        <w:numPr>
          <w:ilvl w:val="0"/>
          <w:numId w:val="1"/>
        </w:numPr>
      </w:pPr>
      <w:r>
        <w:t>Bind on Demand (through UnitedHealthcare)</w:t>
      </w:r>
    </w:p>
    <w:p w14:paraId="3AE4F05D" w14:textId="77777777" w:rsidR="001C315B" w:rsidRDefault="001C315B" w:rsidP="00B57D0D">
      <w:pPr>
        <w:pStyle w:val="ListParagraph"/>
        <w:numPr>
          <w:ilvl w:val="0"/>
          <w:numId w:val="1"/>
        </w:numPr>
      </w:pPr>
      <w:r>
        <w:t>BS of Delaware (send to local plan)</w:t>
      </w:r>
    </w:p>
    <w:p w14:paraId="7BE5F054" w14:textId="77777777" w:rsidR="00D92F97" w:rsidRDefault="009E3C7F" w:rsidP="00B57D0D">
      <w:pPr>
        <w:pStyle w:val="ListParagraph"/>
        <w:numPr>
          <w:ilvl w:val="0"/>
          <w:numId w:val="1"/>
        </w:numPr>
      </w:pPr>
      <w:r>
        <w:t>CareFirst</w:t>
      </w:r>
      <w:r w:rsidR="00E11440">
        <w:t xml:space="preserve"> Blue Choice PPO &amp; Open Access only.  We are </w:t>
      </w:r>
      <w:r w:rsidR="00E11440" w:rsidRPr="00E11440">
        <w:rPr>
          <w:b/>
          <w:u w:val="single"/>
        </w:rPr>
        <w:t>not</w:t>
      </w:r>
      <w:r w:rsidR="00E11440">
        <w:t xml:space="preserve"> par w/ the HMO plan. </w:t>
      </w:r>
    </w:p>
    <w:p w14:paraId="3F41D0D5" w14:textId="77777777" w:rsidR="00A4548D" w:rsidRDefault="00A4548D" w:rsidP="00A4548D">
      <w:pPr>
        <w:pStyle w:val="ListParagraph"/>
        <w:numPr>
          <w:ilvl w:val="0"/>
          <w:numId w:val="1"/>
        </w:numPr>
        <w:spacing w:line="256" w:lineRule="auto"/>
      </w:pPr>
      <w:r>
        <w:t xml:space="preserve">Capital Blue through Tower Health- *we accept the </w:t>
      </w:r>
      <w:r w:rsidR="00014FCC">
        <w:rPr>
          <w:b/>
        </w:rPr>
        <w:t>Tier 1 copay</w:t>
      </w:r>
    </w:p>
    <w:p w14:paraId="5AF56135" w14:textId="77777777" w:rsidR="003F404A" w:rsidRDefault="003F404A" w:rsidP="00B57D0D">
      <w:pPr>
        <w:pStyle w:val="ListParagraph"/>
        <w:numPr>
          <w:ilvl w:val="0"/>
          <w:numId w:val="1"/>
        </w:numPr>
      </w:pPr>
      <w:r>
        <w:t>Cigna</w:t>
      </w:r>
    </w:p>
    <w:p w14:paraId="129F0254" w14:textId="77777777" w:rsidR="004D2591" w:rsidRDefault="004D2591" w:rsidP="00B57D0D">
      <w:pPr>
        <w:pStyle w:val="ListParagraph"/>
        <w:numPr>
          <w:ilvl w:val="0"/>
          <w:numId w:val="1"/>
        </w:numPr>
      </w:pPr>
      <w:r>
        <w:t>Cerner/Cigna</w:t>
      </w:r>
    </w:p>
    <w:p w14:paraId="7928FC58" w14:textId="77777777" w:rsidR="006C1956" w:rsidRDefault="006C1956" w:rsidP="00B57D0D">
      <w:pPr>
        <w:pStyle w:val="ListParagraph"/>
        <w:numPr>
          <w:ilvl w:val="0"/>
          <w:numId w:val="1"/>
        </w:numPr>
      </w:pPr>
      <w:r>
        <w:t>C</w:t>
      </w:r>
      <w:r w:rsidR="00F86B41">
        <w:t>hampV</w:t>
      </w:r>
      <w:r w:rsidR="003C38A8">
        <w:t>a</w:t>
      </w:r>
    </w:p>
    <w:p w14:paraId="3465C623" w14:textId="77777777" w:rsidR="00B65045" w:rsidRDefault="00B65045" w:rsidP="00B57D0D">
      <w:pPr>
        <w:pStyle w:val="ListParagraph"/>
        <w:numPr>
          <w:ilvl w:val="0"/>
          <w:numId w:val="1"/>
        </w:numPr>
      </w:pPr>
      <w:r>
        <w:t>Cigna/Great West</w:t>
      </w:r>
    </w:p>
    <w:p w14:paraId="3F6F0475" w14:textId="77777777" w:rsidR="004A0B34" w:rsidRDefault="007C0AEE" w:rsidP="00B57D0D">
      <w:pPr>
        <w:pStyle w:val="ListParagraph"/>
        <w:numPr>
          <w:ilvl w:val="0"/>
          <w:numId w:val="1"/>
        </w:numPr>
      </w:pPr>
      <w:r>
        <w:t>Cigna Healthspring</w:t>
      </w:r>
    </w:p>
    <w:p w14:paraId="210ACAE2" w14:textId="77777777" w:rsidR="00E051F5" w:rsidRDefault="00E051F5" w:rsidP="00B57D0D">
      <w:pPr>
        <w:pStyle w:val="ListParagraph"/>
        <w:numPr>
          <w:ilvl w:val="0"/>
          <w:numId w:val="1"/>
        </w:numPr>
      </w:pPr>
      <w:r>
        <w:t>Community Blue PPO plans</w:t>
      </w:r>
    </w:p>
    <w:p w14:paraId="3615F36E" w14:textId="77777777" w:rsidR="00B34060" w:rsidRDefault="00B34060" w:rsidP="00B57D0D">
      <w:pPr>
        <w:pStyle w:val="ListParagraph"/>
        <w:numPr>
          <w:ilvl w:val="0"/>
          <w:numId w:val="1"/>
        </w:numPr>
      </w:pPr>
      <w:r>
        <w:t>Coresource</w:t>
      </w:r>
    </w:p>
    <w:p w14:paraId="032886B3" w14:textId="77777777" w:rsidR="003F404A" w:rsidRDefault="003F404A" w:rsidP="00B57D0D">
      <w:pPr>
        <w:pStyle w:val="ListParagraph"/>
        <w:numPr>
          <w:ilvl w:val="0"/>
          <w:numId w:val="1"/>
        </w:numPr>
      </w:pPr>
      <w:r>
        <w:t>Co</w:t>
      </w:r>
      <w:r w:rsidR="00B65045">
        <w:t>ventry</w:t>
      </w:r>
    </w:p>
    <w:p w14:paraId="44C43C4C" w14:textId="77777777" w:rsidR="003F404A" w:rsidRDefault="003F404A" w:rsidP="00B57D0D">
      <w:pPr>
        <w:pStyle w:val="ListParagraph"/>
        <w:numPr>
          <w:ilvl w:val="0"/>
          <w:numId w:val="1"/>
        </w:numPr>
      </w:pPr>
      <w:r>
        <w:t>Devon</w:t>
      </w:r>
    </w:p>
    <w:p w14:paraId="3749FD17" w14:textId="77777777" w:rsidR="00D844A3" w:rsidRDefault="00D844A3" w:rsidP="00B57D0D">
      <w:pPr>
        <w:pStyle w:val="ListParagraph"/>
        <w:numPr>
          <w:ilvl w:val="0"/>
          <w:numId w:val="1"/>
        </w:numPr>
      </w:pPr>
      <w:r>
        <w:t>Federal Blue Shield (id begins with “R”)</w:t>
      </w:r>
    </w:p>
    <w:p w14:paraId="2C7F1ECB" w14:textId="77777777" w:rsidR="0067064F" w:rsidRDefault="0067064F" w:rsidP="00B57D0D">
      <w:pPr>
        <w:pStyle w:val="ListParagraph"/>
        <w:numPr>
          <w:ilvl w:val="0"/>
          <w:numId w:val="1"/>
        </w:numPr>
      </w:pPr>
      <w:r>
        <w:t>FEP Blue Focus</w:t>
      </w:r>
    </w:p>
    <w:p w14:paraId="23CD1782" w14:textId="77777777" w:rsidR="00B65045" w:rsidRDefault="00B65045" w:rsidP="00B57D0D">
      <w:pPr>
        <w:pStyle w:val="ListParagraph"/>
        <w:numPr>
          <w:ilvl w:val="0"/>
          <w:numId w:val="1"/>
        </w:numPr>
      </w:pPr>
      <w:r>
        <w:t>First Health</w:t>
      </w:r>
    </w:p>
    <w:p w14:paraId="0E0B8DD4" w14:textId="77777777" w:rsidR="003F404A" w:rsidRDefault="003F404A" w:rsidP="00B57D0D">
      <w:pPr>
        <w:pStyle w:val="ListParagraph"/>
        <w:numPr>
          <w:ilvl w:val="0"/>
          <w:numId w:val="1"/>
        </w:numPr>
      </w:pPr>
      <w:r>
        <w:t>Freedom Blue</w:t>
      </w:r>
    </w:p>
    <w:p w14:paraId="6C4CA8F2" w14:textId="77777777" w:rsidR="00FF6F62" w:rsidRDefault="00FF6F62" w:rsidP="00B57D0D">
      <w:pPr>
        <w:pStyle w:val="ListParagraph"/>
        <w:numPr>
          <w:ilvl w:val="0"/>
          <w:numId w:val="1"/>
        </w:numPr>
      </w:pPr>
      <w:r>
        <w:t>Gateway Health-</w:t>
      </w:r>
      <w:r w:rsidRPr="00A3698A">
        <w:rPr>
          <w:u w:val="single"/>
        </w:rPr>
        <w:t>Medicare plan only</w:t>
      </w:r>
      <w:r>
        <w:t xml:space="preserve"> *we do </w:t>
      </w:r>
      <w:r w:rsidRPr="00FF6F62">
        <w:rPr>
          <w:b/>
        </w:rPr>
        <w:t>not</w:t>
      </w:r>
      <w:r>
        <w:t xml:space="preserve"> accept the Medicaid plan</w:t>
      </w:r>
    </w:p>
    <w:p w14:paraId="53FA4F30" w14:textId="77777777" w:rsidR="004959A0" w:rsidRDefault="004959A0" w:rsidP="00B57D0D">
      <w:pPr>
        <w:pStyle w:val="ListParagraph"/>
        <w:numPr>
          <w:ilvl w:val="0"/>
          <w:numId w:val="1"/>
        </w:numPr>
      </w:pPr>
      <w:r>
        <w:t>GEHA</w:t>
      </w:r>
    </w:p>
    <w:p w14:paraId="44BCC745" w14:textId="77777777" w:rsidR="00181050" w:rsidRDefault="00181050" w:rsidP="00B57D0D">
      <w:pPr>
        <w:pStyle w:val="ListParagraph"/>
        <w:numPr>
          <w:ilvl w:val="0"/>
          <w:numId w:val="1"/>
        </w:numPr>
      </w:pPr>
      <w:r>
        <w:t>Geisinger</w:t>
      </w:r>
    </w:p>
    <w:p w14:paraId="19356BF3" w14:textId="77777777" w:rsidR="003B4F0C" w:rsidRDefault="003B4F0C" w:rsidP="00B57D0D">
      <w:pPr>
        <w:pStyle w:val="ListParagraph"/>
        <w:numPr>
          <w:ilvl w:val="0"/>
          <w:numId w:val="1"/>
        </w:numPr>
      </w:pPr>
      <w:r>
        <w:t>Golden Rule</w:t>
      </w:r>
    </w:p>
    <w:p w14:paraId="317B0080" w14:textId="77777777" w:rsidR="004B78EF" w:rsidRDefault="004B78EF" w:rsidP="00B57D0D">
      <w:pPr>
        <w:pStyle w:val="ListParagraph"/>
        <w:numPr>
          <w:ilvl w:val="0"/>
          <w:numId w:val="1"/>
        </w:numPr>
      </w:pPr>
      <w:r>
        <w:t>GWH-Cigna</w:t>
      </w:r>
    </w:p>
    <w:p w14:paraId="5EBF2BF1" w14:textId="77777777" w:rsidR="00A6120A" w:rsidRDefault="00A6120A" w:rsidP="00B57D0D">
      <w:pPr>
        <w:pStyle w:val="ListParagraph"/>
        <w:numPr>
          <w:ilvl w:val="0"/>
          <w:numId w:val="1"/>
        </w:numPr>
      </w:pPr>
      <w:r>
        <w:t>Health Partners administered through CIGNA (card will have CIGNA logo on bottom left corner)</w:t>
      </w:r>
    </w:p>
    <w:p w14:paraId="67059D82" w14:textId="77777777" w:rsidR="003F404A" w:rsidRDefault="001C315B" w:rsidP="00B57D0D">
      <w:pPr>
        <w:pStyle w:val="ListParagraph"/>
        <w:numPr>
          <w:ilvl w:val="0"/>
          <w:numId w:val="1"/>
        </w:numPr>
      </w:pPr>
      <w:r>
        <w:lastRenderedPageBreak/>
        <w:t xml:space="preserve">Highmark Blue Shield </w:t>
      </w:r>
    </w:p>
    <w:p w14:paraId="5D785FB6" w14:textId="77777777" w:rsidR="004D0626" w:rsidRDefault="003F404A" w:rsidP="006C5ADD">
      <w:pPr>
        <w:pStyle w:val="ListParagraph"/>
        <w:numPr>
          <w:ilvl w:val="0"/>
          <w:numId w:val="1"/>
        </w:numPr>
      </w:pPr>
      <w:r>
        <w:t>Humana</w:t>
      </w:r>
      <w:r w:rsidR="007C4758">
        <w:t xml:space="preserve"> (Gold Plus HMO, Medicare PPO, Gold Choice)</w:t>
      </w:r>
      <w:r>
        <w:t>/Choice Care Network</w:t>
      </w:r>
    </w:p>
    <w:p w14:paraId="6DFCC100" w14:textId="6B23B25B" w:rsidR="004D0626" w:rsidRDefault="004D0626" w:rsidP="00B57D0D">
      <w:pPr>
        <w:pStyle w:val="ListParagraph"/>
        <w:numPr>
          <w:ilvl w:val="0"/>
          <w:numId w:val="1"/>
        </w:numPr>
      </w:pPr>
      <w:r>
        <w:t>Independen</w:t>
      </w:r>
      <w:r w:rsidR="00DD6B76">
        <w:t>ce</w:t>
      </w:r>
      <w:r>
        <w:t xml:space="preserve"> Administrators</w:t>
      </w:r>
    </w:p>
    <w:p w14:paraId="14850ED2" w14:textId="77777777" w:rsidR="004D0626" w:rsidRDefault="004D0626" w:rsidP="00B57D0D">
      <w:pPr>
        <w:pStyle w:val="ListParagraph"/>
        <w:numPr>
          <w:ilvl w:val="0"/>
          <w:numId w:val="1"/>
        </w:numPr>
      </w:pPr>
      <w:r>
        <w:t>Intergroup/Beech Street</w:t>
      </w:r>
    </w:p>
    <w:p w14:paraId="4F963E78" w14:textId="77777777" w:rsidR="00091A2B" w:rsidRDefault="00091A2B" w:rsidP="00B57D0D">
      <w:pPr>
        <w:pStyle w:val="ListParagraph"/>
        <w:numPr>
          <w:ilvl w:val="0"/>
          <w:numId w:val="1"/>
        </w:numPr>
      </w:pPr>
      <w:r>
        <w:t>Kaiser Permanente</w:t>
      </w:r>
    </w:p>
    <w:p w14:paraId="51E75391" w14:textId="77777777" w:rsidR="006C5ADD" w:rsidRDefault="006C5ADD" w:rsidP="00B57D0D">
      <w:pPr>
        <w:pStyle w:val="ListParagraph"/>
        <w:numPr>
          <w:ilvl w:val="0"/>
          <w:numId w:val="1"/>
        </w:numPr>
      </w:pPr>
      <w:r>
        <w:t>Keystone Health Plan East</w:t>
      </w:r>
      <w:r w:rsidR="00313E73">
        <w:t xml:space="preserve"> HMO </w:t>
      </w:r>
    </w:p>
    <w:p w14:paraId="327DB094" w14:textId="77777777" w:rsidR="004D0626" w:rsidRDefault="004D0626" w:rsidP="00B57D0D">
      <w:pPr>
        <w:pStyle w:val="ListParagraph"/>
        <w:numPr>
          <w:ilvl w:val="0"/>
          <w:numId w:val="1"/>
        </w:numPr>
      </w:pPr>
      <w:r>
        <w:t>Keystone 65</w:t>
      </w:r>
      <w:r w:rsidR="001A3F3D">
        <w:t xml:space="preserve"> HMO</w:t>
      </w:r>
      <w:r w:rsidR="00BF197A">
        <w:t xml:space="preserve"> (Tier 1/Preferred copay for all offices EXCEPT Newtown Square Tier3/Standard copay)</w:t>
      </w:r>
      <w:r w:rsidR="0061739E">
        <w:t xml:space="preserve"> **Referrals </w:t>
      </w:r>
      <w:r w:rsidR="0061739E" w:rsidRPr="0061739E">
        <w:rPr>
          <w:u w:val="single"/>
        </w:rPr>
        <w:t>not</w:t>
      </w:r>
      <w:r w:rsidR="0061739E">
        <w:t xml:space="preserve"> required for 65 plans</w:t>
      </w:r>
    </w:p>
    <w:p w14:paraId="1AEBDB82" w14:textId="77777777" w:rsidR="001B1C13" w:rsidRDefault="00FC5BB7" w:rsidP="00B57D0D">
      <w:pPr>
        <w:pStyle w:val="ListParagraph"/>
        <w:numPr>
          <w:ilvl w:val="0"/>
          <w:numId w:val="1"/>
        </w:numPr>
      </w:pPr>
      <w:r>
        <w:t>Keystone HMO Silver Proactive</w:t>
      </w:r>
      <w:r w:rsidR="0067794C">
        <w:t xml:space="preserve"> (Tier 1 copay for all practices EXCEPT Newtown Square Tier 3)</w:t>
      </w:r>
    </w:p>
    <w:p w14:paraId="6550D77A" w14:textId="77777777" w:rsidR="001B1C13" w:rsidRDefault="001B1C13" w:rsidP="00B57D0D">
      <w:pPr>
        <w:pStyle w:val="ListParagraph"/>
        <w:numPr>
          <w:ilvl w:val="0"/>
          <w:numId w:val="1"/>
        </w:numPr>
      </w:pPr>
      <w:r>
        <w:t>Ke</w:t>
      </w:r>
      <w:r w:rsidR="00AD67F5">
        <w:t>ystone HMO Silver</w:t>
      </w:r>
    </w:p>
    <w:p w14:paraId="69674792" w14:textId="77777777" w:rsidR="001B1C13" w:rsidRDefault="00FC5BB7" w:rsidP="0067794C">
      <w:pPr>
        <w:pStyle w:val="ListParagraph"/>
        <w:numPr>
          <w:ilvl w:val="0"/>
          <w:numId w:val="1"/>
        </w:numPr>
      </w:pPr>
      <w:r>
        <w:t xml:space="preserve">Keystone HMO Gold Proactive </w:t>
      </w:r>
      <w:r w:rsidR="0067794C">
        <w:t>(Tier 1 copay for all practices EXCEPT Newtown Square Tier 3)</w:t>
      </w:r>
    </w:p>
    <w:p w14:paraId="3A31AD97" w14:textId="77777777" w:rsidR="001B1C13" w:rsidRDefault="00AD67F5" w:rsidP="00B57D0D">
      <w:pPr>
        <w:pStyle w:val="ListParagraph"/>
        <w:numPr>
          <w:ilvl w:val="0"/>
          <w:numId w:val="1"/>
        </w:numPr>
      </w:pPr>
      <w:r>
        <w:t>Keystone HMO Gold</w:t>
      </w:r>
      <w:r w:rsidR="001B1C13">
        <w:t xml:space="preserve"> </w:t>
      </w:r>
    </w:p>
    <w:p w14:paraId="1EDD55DF" w14:textId="77777777" w:rsidR="001B1C13" w:rsidRDefault="00AD67F5" w:rsidP="00B57D0D">
      <w:pPr>
        <w:pStyle w:val="ListParagraph"/>
        <w:numPr>
          <w:ilvl w:val="0"/>
          <w:numId w:val="1"/>
        </w:numPr>
      </w:pPr>
      <w:r>
        <w:t>Keystone HMO Platinum</w:t>
      </w:r>
    </w:p>
    <w:p w14:paraId="2C340196" w14:textId="77777777" w:rsidR="004D0626" w:rsidRDefault="004D0626" w:rsidP="00B57D0D">
      <w:pPr>
        <w:pStyle w:val="ListParagraph"/>
        <w:numPr>
          <w:ilvl w:val="0"/>
          <w:numId w:val="1"/>
        </w:numPr>
      </w:pPr>
      <w:r>
        <w:t>Keystone 65 Focus</w:t>
      </w:r>
      <w:r w:rsidR="0061739E">
        <w:t xml:space="preserve"> **Referrals </w:t>
      </w:r>
      <w:r w:rsidR="0061739E" w:rsidRPr="0061739E">
        <w:rPr>
          <w:u w:val="single"/>
        </w:rPr>
        <w:t>not</w:t>
      </w:r>
      <w:r w:rsidR="0061739E">
        <w:t xml:space="preserve"> required for this plan</w:t>
      </w:r>
      <w:r>
        <w:t xml:space="preserve"> (CCH is not par with this product)</w:t>
      </w:r>
    </w:p>
    <w:p w14:paraId="622DAC76" w14:textId="2AAC4688" w:rsidR="004D0626" w:rsidRDefault="002A0F9D" w:rsidP="00B57D0D">
      <w:pPr>
        <w:pStyle w:val="ListParagraph"/>
        <w:numPr>
          <w:ilvl w:val="0"/>
          <w:numId w:val="1"/>
        </w:numPr>
      </w:pPr>
      <w:r>
        <w:t>Keystone First (</w:t>
      </w:r>
      <w:r w:rsidR="004D0626">
        <w:t xml:space="preserve">established patients </w:t>
      </w:r>
      <w:r w:rsidR="004D0626" w:rsidRPr="00547D97">
        <w:t>only</w:t>
      </w:r>
      <w:r>
        <w:t xml:space="preserve"> for </w:t>
      </w:r>
      <w:r w:rsidRPr="00547D97">
        <w:rPr>
          <w:b/>
          <w:bCs/>
          <w:u w:val="single"/>
        </w:rPr>
        <w:t>all</w:t>
      </w:r>
      <w:r w:rsidRPr="00547D97">
        <w:rPr>
          <w:b/>
          <w:bCs/>
        </w:rPr>
        <w:t xml:space="preserve"> </w:t>
      </w:r>
      <w:r>
        <w:t>offices</w:t>
      </w:r>
      <w:r w:rsidR="002C696C">
        <w:t xml:space="preserve"> except Mt Airy, they are </w:t>
      </w:r>
      <w:r w:rsidR="002C696C" w:rsidRPr="002C696C">
        <w:rPr>
          <w:b/>
          <w:bCs/>
        </w:rPr>
        <w:t>not</w:t>
      </w:r>
      <w:r w:rsidR="002C696C">
        <w:t xml:space="preserve"> par</w:t>
      </w:r>
      <w:r w:rsidR="004D0626">
        <w:t>)</w:t>
      </w:r>
    </w:p>
    <w:p w14:paraId="0D3E03F6" w14:textId="0DFF2485" w:rsidR="00E65200" w:rsidRDefault="00E65200" w:rsidP="002C696C">
      <w:pPr>
        <w:pStyle w:val="ListParagraph"/>
        <w:numPr>
          <w:ilvl w:val="0"/>
          <w:numId w:val="1"/>
        </w:numPr>
      </w:pPr>
      <w:r>
        <w:t xml:space="preserve">Keystone First CHC </w:t>
      </w:r>
      <w:r w:rsidR="00747D74">
        <w:t xml:space="preserve">(Community HealthChoices) </w:t>
      </w:r>
      <w:r w:rsidR="00547D97">
        <w:t>(</w:t>
      </w:r>
      <w:r>
        <w:t>e</w:t>
      </w:r>
      <w:r w:rsidR="00547D97">
        <w:t>stablished</w:t>
      </w:r>
      <w:r>
        <w:t xml:space="preserve"> p</w:t>
      </w:r>
      <w:r w:rsidR="00747D74">
        <w:t xml:space="preserve">atients </w:t>
      </w:r>
      <w:r w:rsidR="00747D74" w:rsidRPr="00547D97">
        <w:t>only</w:t>
      </w:r>
      <w:r w:rsidR="00547D97">
        <w:t xml:space="preserve"> for </w:t>
      </w:r>
      <w:r w:rsidR="00547D97" w:rsidRPr="00547D97">
        <w:rPr>
          <w:b/>
          <w:bCs/>
          <w:u w:val="single"/>
        </w:rPr>
        <w:t>all</w:t>
      </w:r>
      <w:r w:rsidR="00547D97">
        <w:t xml:space="preserve"> offices except Mt</w:t>
      </w:r>
      <w:r w:rsidR="002C696C">
        <w:t xml:space="preserve"> Airy</w:t>
      </w:r>
      <w:r w:rsidR="00547D97">
        <w:t xml:space="preserve">, they are </w:t>
      </w:r>
      <w:r w:rsidR="002C696C" w:rsidRPr="002C696C">
        <w:rPr>
          <w:b/>
          <w:bCs/>
        </w:rPr>
        <w:t>not</w:t>
      </w:r>
      <w:r w:rsidR="002C696C">
        <w:t xml:space="preserve"> par)</w:t>
      </w:r>
    </w:p>
    <w:p w14:paraId="1F2AA6B9" w14:textId="2F619B06" w:rsidR="00171BC3" w:rsidRDefault="00171BC3" w:rsidP="00B57D0D">
      <w:pPr>
        <w:pStyle w:val="ListParagraph"/>
        <w:numPr>
          <w:ilvl w:val="0"/>
          <w:numId w:val="1"/>
        </w:numPr>
      </w:pPr>
      <w:r>
        <w:t>Keystone First VIP Choice</w:t>
      </w:r>
      <w:r w:rsidR="002C696C">
        <w:t xml:space="preserve"> (Mt Airy is </w:t>
      </w:r>
      <w:r w:rsidR="002C696C" w:rsidRPr="002C696C">
        <w:rPr>
          <w:b/>
          <w:bCs/>
        </w:rPr>
        <w:t xml:space="preserve">not </w:t>
      </w:r>
      <w:r w:rsidR="002C696C">
        <w:t>par)</w:t>
      </w:r>
    </w:p>
    <w:p w14:paraId="424ABD15" w14:textId="77777777" w:rsidR="004D0626" w:rsidRDefault="004D0626" w:rsidP="00B57D0D">
      <w:pPr>
        <w:pStyle w:val="ListParagraph"/>
        <w:numPr>
          <w:ilvl w:val="0"/>
          <w:numId w:val="1"/>
        </w:numPr>
      </w:pPr>
      <w:r>
        <w:t>Keystone PCMH</w:t>
      </w:r>
      <w:r w:rsidR="00FB52AB">
        <w:t xml:space="preserve"> (Patient Centered Medical Home P</w:t>
      </w:r>
      <w:r w:rsidR="009F1747">
        <w:t>lan)</w:t>
      </w:r>
    </w:p>
    <w:p w14:paraId="4844991C" w14:textId="77777777" w:rsidR="00BE5ACD" w:rsidRDefault="00BE5ACD" w:rsidP="00B57D0D">
      <w:pPr>
        <w:pStyle w:val="ListParagraph"/>
        <w:numPr>
          <w:ilvl w:val="0"/>
          <w:numId w:val="1"/>
        </w:numPr>
      </w:pPr>
      <w:r>
        <w:t>Mail Handlers</w:t>
      </w:r>
    </w:p>
    <w:p w14:paraId="0AB28FC8" w14:textId="77777777" w:rsidR="004D0626" w:rsidRDefault="00475242" w:rsidP="00B57D0D">
      <w:pPr>
        <w:pStyle w:val="ListParagraph"/>
        <w:numPr>
          <w:ilvl w:val="0"/>
          <w:numId w:val="1"/>
        </w:numPr>
      </w:pPr>
      <w:r>
        <w:t>Medicare</w:t>
      </w:r>
    </w:p>
    <w:p w14:paraId="7F429F81" w14:textId="77777777" w:rsidR="004D0626" w:rsidRDefault="00475242" w:rsidP="00B57D0D">
      <w:pPr>
        <w:pStyle w:val="ListParagraph"/>
        <w:numPr>
          <w:ilvl w:val="0"/>
          <w:numId w:val="1"/>
        </w:numPr>
      </w:pPr>
      <w:r>
        <w:t>Medical Assistance</w:t>
      </w:r>
      <w:r w:rsidR="004D0626">
        <w:t xml:space="preserve"> (established patients only</w:t>
      </w:r>
      <w:r w:rsidR="002C4634">
        <w:t xml:space="preserve"> for </w:t>
      </w:r>
      <w:r w:rsidR="002C4634" w:rsidRPr="002C4634">
        <w:rPr>
          <w:u w:val="single"/>
        </w:rPr>
        <w:t>all</w:t>
      </w:r>
      <w:r w:rsidR="002C4634">
        <w:t xml:space="preserve"> offices</w:t>
      </w:r>
      <w:r w:rsidR="004D0626">
        <w:t>)</w:t>
      </w:r>
    </w:p>
    <w:p w14:paraId="39EE0C61" w14:textId="59B35131" w:rsidR="0067064F" w:rsidRDefault="0067064F" w:rsidP="00B57D0D">
      <w:pPr>
        <w:pStyle w:val="ListParagraph"/>
        <w:numPr>
          <w:ilvl w:val="0"/>
          <w:numId w:val="1"/>
        </w:numPr>
      </w:pPr>
      <w:r>
        <w:t>Medigap plans, including Medigap</w:t>
      </w:r>
      <w:r w:rsidR="009A5CFF">
        <w:t xml:space="preserve"> </w:t>
      </w:r>
      <w:r>
        <w:t>Freedom</w:t>
      </w:r>
    </w:p>
    <w:p w14:paraId="7C5DAA18" w14:textId="77777777" w:rsidR="003D4632" w:rsidRDefault="003D4632" w:rsidP="00B57D0D">
      <w:pPr>
        <w:pStyle w:val="ListParagraph"/>
        <w:numPr>
          <w:ilvl w:val="0"/>
          <w:numId w:val="1"/>
        </w:numPr>
      </w:pPr>
      <w:r>
        <w:t>Meritain</w:t>
      </w:r>
    </w:p>
    <w:p w14:paraId="30535826" w14:textId="77777777" w:rsidR="004D0626" w:rsidRDefault="004D0626" w:rsidP="00B57D0D">
      <w:pPr>
        <w:pStyle w:val="ListParagraph"/>
        <w:numPr>
          <w:ilvl w:val="0"/>
          <w:numId w:val="1"/>
        </w:numPr>
      </w:pPr>
      <w:r>
        <w:t>Multiplan</w:t>
      </w:r>
    </w:p>
    <w:p w14:paraId="08698658" w14:textId="77777777" w:rsidR="00025681" w:rsidRDefault="00025681" w:rsidP="00B57D0D">
      <w:pPr>
        <w:pStyle w:val="ListParagraph"/>
        <w:numPr>
          <w:ilvl w:val="0"/>
          <w:numId w:val="1"/>
        </w:numPr>
      </w:pPr>
      <w:r>
        <w:t>Oxford</w:t>
      </w:r>
      <w:r w:rsidR="001E7AE4">
        <w:t xml:space="preserve"> Health</w:t>
      </w:r>
    </w:p>
    <w:p w14:paraId="53539DF5" w14:textId="77777777" w:rsidR="006C5ADD" w:rsidRDefault="006C5ADD" w:rsidP="00B57D0D">
      <w:pPr>
        <w:pStyle w:val="ListParagraph"/>
        <w:numPr>
          <w:ilvl w:val="0"/>
          <w:numId w:val="1"/>
        </w:numPr>
      </w:pPr>
      <w:r>
        <w:t>Personal Choice</w:t>
      </w:r>
    </w:p>
    <w:p w14:paraId="49DF9E7D" w14:textId="77777777" w:rsidR="0080243F" w:rsidRDefault="0080243F" w:rsidP="00B57D0D">
      <w:pPr>
        <w:pStyle w:val="ListParagraph"/>
        <w:numPr>
          <w:ilvl w:val="0"/>
          <w:numId w:val="1"/>
        </w:numPr>
      </w:pPr>
      <w:r>
        <w:t>Personal Choice EPO</w:t>
      </w:r>
      <w:r w:rsidR="00236776">
        <w:t xml:space="preserve"> plans</w:t>
      </w:r>
    </w:p>
    <w:p w14:paraId="22CFFD20" w14:textId="77777777" w:rsidR="001B1C13" w:rsidRDefault="00AD67F5" w:rsidP="00B57D0D">
      <w:pPr>
        <w:pStyle w:val="ListParagraph"/>
        <w:numPr>
          <w:ilvl w:val="0"/>
          <w:numId w:val="1"/>
        </w:numPr>
      </w:pPr>
      <w:r>
        <w:t>Personal Choice Bronze Basic</w:t>
      </w:r>
    </w:p>
    <w:p w14:paraId="202E74B1" w14:textId="77777777" w:rsidR="001B1C13" w:rsidRDefault="001B1C13" w:rsidP="00B57D0D">
      <w:pPr>
        <w:pStyle w:val="ListParagraph"/>
        <w:numPr>
          <w:ilvl w:val="0"/>
          <w:numId w:val="1"/>
        </w:numPr>
      </w:pPr>
      <w:r>
        <w:t>Pers</w:t>
      </w:r>
      <w:r w:rsidR="00AD67F5">
        <w:t>onal Choice PPO Bronze Reserve</w:t>
      </w:r>
    </w:p>
    <w:p w14:paraId="313F6964" w14:textId="77777777" w:rsidR="001B1C13" w:rsidRDefault="001B1C13" w:rsidP="00B57D0D">
      <w:pPr>
        <w:pStyle w:val="ListParagraph"/>
        <w:numPr>
          <w:ilvl w:val="0"/>
          <w:numId w:val="1"/>
        </w:numPr>
      </w:pPr>
      <w:r>
        <w:t xml:space="preserve">Personal Choice </w:t>
      </w:r>
      <w:r w:rsidR="00AD67F5">
        <w:t>PPO Bronze</w:t>
      </w:r>
    </w:p>
    <w:p w14:paraId="68BAF8EB" w14:textId="77777777" w:rsidR="001B1C13" w:rsidRDefault="00AD67F5" w:rsidP="00B57D0D">
      <w:pPr>
        <w:pStyle w:val="ListParagraph"/>
        <w:numPr>
          <w:ilvl w:val="0"/>
          <w:numId w:val="1"/>
        </w:numPr>
      </w:pPr>
      <w:r>
        <w:t>Personal Choice PPO Silver</w:t>
      </w:r>
    </w:p>
    <w:p w14:paraId="67EC362C" w14:textId="77777777" w:rsidR="001B1C13" w:rsidRDefault="00AD67F5" w:rsidP="00B57D0D">
      <w:pPr>
        <w:pStyle w:val="ListParagraph"/>
        <w:numPr>
          <w:ilvl w:val="0"/>
          <w:numId w:val="1"/>
        </w:numPr>
      </w:pPr>
      <w:r>
        <w:t>Personal Choice PPO Gold</w:t>
      </w:r>
    </w:p>
    <w:p w14:paraId="6BE717EA" w14:textId="27D8CBB6" w:rsidR="006C5ADD" w:rsidRDefault="006C5ADD" w:rsidP="00B57D0D">
      <w:pPr>
        <w:pStyle w:val="ListParagraph"/>
        <w:numPr>
          <w:ilvl w:val="0"/>
          <w:numId w:val="1"/>
        </w:numPr>
      </w:pPr>
      <w:r>
        <w:t>Personal Choice 65</w:t>
      </w:r>
    </w:p>
    <w:p w14:paraId="430BDBE2" w14:textId="65176996" w:rsidR="00E16048" w:rsidRDefault="00E16048" w:rsidP="00B57D0D">
      <w:pPr>
        <w:pStyle w:val="ListParagraph"/>
        <w:numPr>
          <w:ilvl w:val="0"/>
          <w:numId w:val="1"/>
        </w:numPr>
      </w:pPr>
      <w:r>
        <w:t>PHCS</w:t>
      </w:r>
    </w:p>
    <w:p w14:paraId="1B8D555C" w14:textId="77777777" w:rsidR="004D0626" w:rsidRDefault="004D0626" w:rsidP="00B57D0D">
      <w:pPr>
        <w:pStyle w:val="ListParagraph"/>
        <w:numPr>
          <w:ilvl w:val="0"/>
          <w:numId w:val="1"/>
        </w:numPr>
      </w:pPr>
      <w:r>
        <w:t>Railroad Medicare</w:t>
      </w:r>
      <w:r w:rsidR="00475242">
        <w:t xml:space="preserve"> </w:t>
      </w:r>
    </w:p>
    <w:p w14:paraId="18106CE3" w14:textId="77777777" w:rsidR="001E779C" w:rsidRDefault="001E779C" w:rsidP="00B57D0D">
      <w:pPr>
        <w:pStyle w:val="ListParagraph"/>
        <w:numPr>
          <w:ilvl w:val="0"/>
          <w:numId w:val="1"/>
        </w:numPr>
      </w:pPr>
      <w:r>
        <w:t>Sunrise Advantage Plan</w:t>
      </w:r>
      <w:r w:rsidR="0073683F">
        <w:t xml:space="preserve"> HMO-**patients must choose a PCP and referrals are required**</w:t>
      </w:r>
    </w:p>
    <w:p w14:paraId="492DF85C" w14:textId="77777777" w:rsidR="004D0626" w:rsidRDefault="00475242" w:rsidP="00B57D0D">
      <w:pPr>
        <w:pStyle w:val="ListParagraph"/>
        <w:numPr>
          <w:ilvl w:val="0"/>
          <w:numId w:val="1"/>
        </w:numPr>
      </w:pPr>
      <w:r>
        <w:t>Tricare</w:t>
      </w:r>
      <w:r w:rsidR="003F37E3">
        <w:t xml:space="preserve"> East</w:t>
      </w:r>
    </w:p>
    <w:p w14:paraId="039DCE99" w14:textId="77777777" w:rsidR="00475242" w:rsidRDefault="00E321DE" w:rsidP="00B57D0D">
      <w:pPr>
        <w:pStyle w:val="ListParagraph"/>
        <w:numPr>
          <w:ilvl w:val="0"/>
          <w:numId w:val="1"/>
        </w:numPr>
      </w:pPr>
      <w:r>
        <w:t>Tricare Prime **</w:t>
      </w:r>
      <w:r w:rsidR="00C55699">
        <w:t>must choose PCP</w:t>
      </w:r>
      <w:r>
        <w:t xml:space="preserve"> and referrals are required**</w:t>
      </w:r>
    </w:p>
    <w:p w14:paraId="580B69A5" w14:textId="77777777" w:rsidR="004D0626" w:rsidRDefault="004D0626" w:rsidP="00B57D0D">
      <w:pPr>
        <w:pStyle w:val="ListParagraph"/>
        <w:numPr>
          <w:ilvl w:val="0"/>
          <w:numId w:val="1"/>
        </w:numPr>
      </w:pPr>
      <w:r>
        <w:t>Today</w:t>
      </w:r>
      <w:r w:rsidR="00C32F83">
        <w:t>’</w:t>
      </w:r>
      <w:r>
        <w:t>s Options</w:t>
      </w:r>
    </w:p>
    <w:p w14:paraId="48E0C345" w14:textId="77777777" w:rsidR="003D4632" w:rsidRDefault="003D4632" w:rsidP="00B57D0D">
      <w:pPr>
        <w:pStyle w:val="ListParagraph"/>
        <w:numPr>
          <w:ilvl w:val="0"/>
          <w:numId w:val="1"/>
        </w:numPr>
      </w:pPr>
      <w:r>
        <w:t>UMR</w:t>
      </w:r>
    </w:p>
    <w:p w14:paraId="71B01038" w14:textId="77777777" w:rsidR="004905D7" w:rsidRDefault="004D0626" w:rsidP="00B57D0D">
      <w:pPr>
        <w:pStyle w:val="ListParagraph"/>
        <w:numPr>
          <w:ilvl w:val="0"/>
          <w:numId w:val="1"/>
        </w:numPr>
      </w:pPr>
      <w:r>
        <w:t>United Healthcare</w:t>
      </w:r>
    </w:p>
    <w:p w14:paraId="0A6B329A" w14:textId="77777777" w:rsidR="00F9791E" w:rsidRDefault="00F9791E" w:rsidP="00B57D0D">
      <w:pPr>
        <w:pStyle w:val="ListParagraph"/>
        <w:numPr>
          <w:ilvl w:val="0"/>
          <w:numId w:val="1"/>
        </w:numPr>
      </w:pPr>
      <w:r>
        <w:t>UnitedHealthcare Dual Complete</w:t>
      </w:r>
    </w:p>
    <w:p w14:paraId="4D80F3F8" w14:textId="77777777" w:rsidR="004D0626" w:rsidRDefault="004905D7" w:rsidP="00B57D0D">
      <w:pPr>
        <w:pStyle w:val="ListParagraph"/>
        <w:numPr>
          <w:ilvl w:val="0"/>
          <w:numId w:val="1"/>
        </w:numPr>
      </w:pPr>
      <w:r>
        <w:lastRenderedPageBreak/>
        <w:t>United Healthcare Navigate **patients must choose a PCP and referrals are required**</w:t>
      </w:r>
      <w:r w:rsidR="00237644">
        <w:t xml:space="preserve"> </w:t>
      </w:r>
    </w:p>
    <w:p w14:paraId="671C4982" w14:textId="77777777" w:rsidR="00237644" w:rsidRDefault="00237644" w:rsidP="00B57D0D">
      <w:pPr>
        <w:pStyle w:val="ListParagraph"/>
        <w:numPr>
          <w:ilvl w:val="0"/>
          <w:numId w:val="1"/>
        </w:numPr>
      </w:pPr>
      <w:r>
        <w:t>United Healthcare Medicare</w:t>
      </w:r>
    </w:p>
    <w:p w14:paraId="433CE6F4" w14:textId="7ED5BAD7" w:rsidR="00FC47B4" w:rsidRDefault="004D0626" w:rsidP="00FC47B4">
      <w:pPr>
        <w:pStyle w:val="ListParagraph"/>
        <w:numPr>
          <w:ilvl w:val="0"/>
          <w:numId w:val="1"/>
        </w:numPr>
      </w:pPr>
      <w:r>
        <w:t>United Healthcare Community Pla</w:t>
      </w:r>
      <w:r w:rsidR="001D21BC">
        <w:t xml:space="preserve">n </w:t>
      </w:r>
      <w:r w:rsidR="007E32C5">
        <w:t>(</w:t>
      </w:r>
      <w:r w:rsidR="001D21BC">
        <w:t>established and new p</w:t>
      </w:r>
      <w:r w:rsidR="007E32C5">
        <w:t>atient</w:t>
      </w:r>
      <w:r w:rsidR="001D21BC">
        <w:t xml:space="preserve">s for all </w:t>
      </w:r>
      <w:r w:rsidR="007E32C5">
        <w:t>PCP</w:t>
      </w:r>
      <w:r w:rsidR="001D21BC">
        <w:t xml:space="preserve"> offices</w:t>
      </w:r>
      <w:r w:rsidR="007E32C5">
        <w:t xml:space="preserve">, including MAFP)  </w:t>
      </w:r>
      <w:r w:rsidR="007E32C5" w:rsidRPr="007E32C5">
        <w:rPr>
          <w:b/>
          <w:bCs/>
        </w:rPr>
        <w:t>**</w:t>
      </w:r>
      <w:r w:rsidR="007E32C5">
        <w:t xml:space="preserve">Endo does </w:t>
      </w:r>
      <w:r w:rsidR="007E32C5" w:rsidRPr="007E32C5">
        <w:rPr>
          <w:b/>
          <w:bCs/>
          <w:u w:val="single"/>
        </w:rPr>
        <w:t>not</w:t>
      </w:r>
      <w:r w:rsidR="007E32C5" w:rsidRPr="007E32C5">
        <w:rPr>
          <w:b/>
          <w:bCs/>
        </w:rPr>
        <w:t xml:space="preserve"> </w:t>
      </w:r>
      <w:r w:rsidR="007E32C5">
        <w:t>accept new patients</w:t>
      </w:r>
      <w:r w:rsidR="007E32C5" w:rsidRPr="007E32C5">
        <w:rPr>
          <w:b/>
          <w:bCs/>
        </w:rPr>
        <w:t>**</w:t>
      </w:r>
    </w:p>
    <w:p w14:paraId="1274F99B" w14:textId="77777777" w:rsidR="00D4707F" w:rsidRDefault="007A2E03" w:rsidP="00FC47B4">
      <w:pPr>
        <w:pStyle w:val="ListParagraph"/>
        <w:numPr>
          <w:ilvl w:val="0"/>
          <w:numId w:val="1"/>
        </w:numPr>
      </w:pPr>
      <w:r>
        <w:t xml:space="preserve">UPMC </w:t>
      </w:r>
      <w:r w:rsidR="00961E13">
        <w:t>*</w:t>
      </w:r>
      <w:r w:rsidR="00D60421">
        <w:t>*</w:t>
      </w:r>
      <w:r w:rsidR="00D85D62">
        <w:t>Chester County Hospital</w:t>
      </w:r>
      <w:r w:rsidR="00BF6A25">
        <w:t>/Penn Medicine</w:t>
      </w:r>
      <w:r w:rsidR="00D85D62">
        <w:t xml:space="preserve"> is </w:t>
      </w:r>
      <w:r w:rsidR="00D85D62" w:rsidRPr="00D85D62">
        <w:rPr>
          <w:b/>
          <w:u w:val="single"/>
        </w:rPr>
        <w:t>NOT</w:t>
      </w:r>
      <w:r w:rsidR="00D85D62">
        <w:t xml:space="preserve"> par with UPMC.</w:t>
      </w:r>
      <w:r w:rsidR="00D60421">
        <w:t>**</w:t>
      </w:r>
      <w:r w:rsidR="00D85D62">
        <w:t xml:space="preserve"> </w:t>
      </w:r>
    </w:p>
    <w:p w14:paraId="2C98766B" w14:textId="071B3431" w:rsidR="00961E13" w:rsidRDefault="00961E13" w:rsidP="00FC47B4">
      <w:pPr>
        <w:pStyle w:val="ListParagraph"/>
        <w:numPr>
          <w:ilvl w:val="0"/>
          <w:numId w:val="1"/>
        </w:numPr>
      </w:pPr>
      <w:r>
        <w:t xml:space="preserve">UPMC CHC </w:t>
      </w:r>
      <w:r w:rsidR="00747D74">
        <w:t xml:space="preserve">(Community HealthChoices) </w:t>
      </w:r>
      <w:r w:rsidR="00547D97">
        <w:t>(established</w:t>
      </w:r>
      <w:r>
        <w:t xml:space="preserve"> p</w:t>
      </w:r>
      <w:r w:rsidR="00A53F56">
        <w:t>atients only</w:t>
      </w:r>
      <w:r w:rsidR="00547D97">
        <w:t xml:space="preserve"> for </w:t>
      </w:r>
      <w:r w:rsidR="00547D97" w:rsidRPr="00547D97">
        <w:rPr>
          <w:b/>
          <w:bCs/>
          <w:u w:val="single"/>
        </w:rPr>
        <w:t>all</w:t>
      </w:r>
      <w:r w:rsidR="00547D97">
        <w:t xml:space="preserve"> offices except Mt Airy, they are </w:t>
      </w:r>
      <w:r w:rsidR="00547D97" w:rsidRPr="00547D97">
        <w:rPr>
          <w:b/>
          <w:bCs/>
        </w:rPr>
        <w:t>not</w:t>
      </w:r>
      <w:r w:rsidR="00547D97">
        <w:t xml:space="preserve"> par</w:t>
      </w:r>
      <w:r w:rsidR="00C110D5">
        <w:t>)</w:t>
      </w:r>
      <w:r w:rsidR="00F73FD3">
        <w:t>**</w:t>
      </w:r>
      <w:r w:rsidR="00F73FD3" w:rsidRPr="00F73FD3">
        <w:rPr>
          <w:b/>
          <w:u w:val="single"/>
        </w:rPr>
        <w:t>Not</w:t>
      </w:r>
      <w:r w:rsidR="00F73FD3">
        <w:t xml:space="preserve"> par w/ CCH/Penn Medicine**</w:t>
      </w:r>
    </w:p>
    <w:p w14:paraId="7003A8CE" w14:textId="18ACA5C1" w:rsidR="002565FB" w:rsidRDefault="002565FB" w:rsidP="00FC47B4">
      <w:pPr>
        <w:pStyle w:val="ListParagraph"/>
        <w:numPr>
          <w:ilvl w:val="0"/>
          <w:numId w:val="1"/>
        </w:numPr>
      </w:pPr>
      <w:r>
        <w:t>US Family Health Plan</w:t>
      </w:r>
      <w:r w:rsidR="004870A2">
        <w:t xml:space="preserve"> (Tricare plan)</w:t>
      </w:r>
    </w:p>
    <w:p w14:paraId="138D5D45" w14:textId="081EFCE6" w:rsidR="00E16048" w:rsidRDefault="00E16048" w:rsidP="00FC47B4">
      <w:pPr>
        <w:pStyle w:val="ListParagraph"/>
        <w:numPr>
          <w:ilvl w:val="0"/>
          <w:numId w:val="1"/>
        </w:numPr>
      </w:pPr>
      <w:r>
        <w:t>VA Community Care Network (through Optum)</w:t>
      </w:r>
    </w:p>
    <w:p w14:paraId="576FE10B" w14:textId="77777777" w:rsidR="00B324DD" w:rsidRDefault="00B324DD" w:rsidP="00FC47B4">
      <w:pPr>
        <w:pStyle w:val="ListParagraph"/>
        <w:numPr>
          <w:ilvl w:val="0"/>
          <w:numId w:val="1"/>
        </w:numPr>
      </w:pPr>
      <w:r>
        <w:t>Vibra Health Plan (Medicare Advantage PPO)</w:t>
      </w:r>
    </w:p>
    <w:p w14:paraId="7A1946B9" w14:textId="77777777" w:rsidR="00D8221F" w:rsidRDefault="00D8221F" w:rsidP="00FC47B4">
      <w:pPr>
        <w:pStyle w:val="ListParagraph"/>
        <w:numPr>
          <w:ilvl w:val="0"/>
          <w:numId w:val="1"/>
        </w:numPr>
      </w:pPr>
      <w:r>
        <w:t>Wellnet</w:t>
      </w:r>
    </w:p>
    <w:p w14:paraId="36BB1E58" w14:textId="77777777" w:rsidR="008D2399" w:rsidRDefault="004D0626" w:rsidP="00B57D0D">
      <w:pPr>
        <w:rPr>
          <w:b/>
          <w:u w:val="single"/>
        </w:rPr>
      </w:pPr>
      <w:r w:rsidRPr="004D0626">
        <w:rPr>
          <w:b/>
          <w:u w:val="single"/>
        </w:rPr>
        <w:t>INSURANCES WE DO NOT ACCEPT</w:t>
      </w:r>
    </w:p>
    <w:p w14:paraId="4387E89D" w14:textId="77777777" w:rsidR="004D0626" w:rsidRDefault="004D0626" w:rsidP="00B57D0D">
      <w:pPr>
        <w:pStyle w:val="ListParagraph"/>
        <w:numPr>
          <w:ilvl w:val="0"/>
          <w:numId w:val="2"/>
        </w:numPr>
      </w:pPr>
      <w:r w:rsidRPr="004D0626">
        <w:t>Aetna Better Health</w:t>
      </w:r>
    </w:p>
    <w:p w14:paraId="4FF3B649" w14:textId="77777777" w:rsidR="00C92EDA" w:rsidRDefault="00C92EDA" w:rsidP="00B57D0D">
      <w:pPr>
        <w:pStyle w:val="ListParagraph"/>
        <w:numPr>
          <w:ilvl w:val="0"/>
          <w:numId w:val="2"/>
        </w:numPr>
      </w:pPr>
      <w:r>
        <w:t>Aetna</w:t>
      </w:r>
      <w:r w:rsidR="0036711E">
        <w:t xml:space="preserve"> HMO Main Line Prime network-(Card will have </w:t>
      </w:r>
      <w:r w:rsidR="0036711E" w:rsidRPr="00D55022">
        <w:rPr>
          <w:b/>
        </w:rPr>
        <w:t>PRIME</w:t>
      </w:r>
      <w:r w:rsidR="0036711E">
        <w:t>)</w:t>
      </w:r>
    </w:p>
    <w:p w14:paraId="53A4F3E6" w14:textId="77777777" w:rsidR="00F53C20" w:rsidRDefault="00F53C20" w:rsidP="00B57D0D">
      <w:pPr>
        <w:pStyle w:val="ListParagraph"/>
        <w:numPr>
          <w:ilvl w:val="0"/>
          <w:numId w:val="2"/>
        </w:numPr>
      </w:pPr>
      <w:r>
        <w:t>Amerihealth Caritas/First Plans</w:t>
      </w:r>
    </w:p>
    <w:p w14:paraId="7A2D8F2D" w14:textId="77777777" w:rsidR="00F53C20" w:rsidRPr="004D0626" w:rsidRDefault="00F53C20" w:rsidP="00B57D0D">
      <w:pPr>
        <w:pStyle w:val="ListParagraph"/>
        <w:numPr>
          <w:ilvl w:val="0"/>
          <w:numId w:val="2"/>
        </w:numPr>
      </w:pPr>
      <w:r>
        <w:t>Americhoice</w:t>
      </w:r>
    </w:p>
    <w:p w14:paraId="40DA9C45" w14:textId="77777777" w:rsidR="005F056B" w:rsidRDefault="00061EC4" w:rsidP="005F056B">
      <w:pPr>
        <w:pStyle w:val="ListParagraph"/>
        <w:numPr>
          <w:ilvl w:val="0"/>
          <w:numId w:val="2"/>
        </w:numPr>
      </w:pPr>
      <w:r>
        <w:t>CareFirst Blue Choice HMO</w:t>
      </w:r>
    </w:p>
    <w:p w14:paraId="1DA9E4B3" w14:textId="77777777" w:rsidR="00E051F5" w:rsidRDefault="00E051F5" w:rsidP="005F056B">
      <w:pPr>
        <w:pStyle w:val="ListParagraph"/>
        <w:numPr>
          <w:ilvl w:val="0"/>
          <w:numId w:val="2"/>
        </w:numPr>
      </w:pPr>
      <w:r>
        <w:t>Community Blue HMO plans including Medicare HMO</w:t>
      </w:r>
    </w:p>
    <w:p w14:paraId="19B77482" w14:textId="77777777" w:rsidR="005F056B" w:rsidRPr="004D0626" w:rsidRDefault="005F056B" w:rsidP="005F056B">
      <w:pPr>
        <w:pStyle w:val="ListParagraph"/>
        <w:numPr>
          <w:ilvl w:val="0"/>
          <w:numId w:val="2"/>
        </w:numPr>
      </w:pPr>
      <w:r>
        <w:t>My Direct Blue (all plans)</w:t>
      </w:r>
    </w:p>
    <w:p w14:paraId="2DFD4BA9" w14:textId="77777777" w:rsidR="004D0626" w:rsidRPr="004D0626" w:rsidRDefault="004D0626" w:rsidP="00B57D0D">
      <w:pPr>
        <w:pStyle w:val="ListParagraph"/>
        <w:numPr>
          <w:ilvl w:val="0"/>
          <w:numId w:val="2"/>
        </w:numPr>
      </w:pPr>
      <w:r w:rsidRPr="004D0626">
        <w:t>Coventry Cares</w:t>
      </w:r>
    </w:p>
    <w:p w14:paraId="694C6138" w14:textId="77777777" w:rsidR="004D0626" w:rsidRPr="004D0626" w:rsidRDefault="004D0626" w:rsidP="00B57D0D">
      <w:pPr>
        <w:pStyle w:val="ListParagraph"/>
        <w:numPr>
          <w:ilvl w:val="0"/>
          <w:numId w:val="2"/>
        </w:numPr>
      </w:pPr>
      <w:r w:rsidRPr="004D0626">
        <w:t>Gateway</w:t>
      </w:r>
      <w:r w:rsidR="005F0ED4">
        <w:t xml:space="preserve"> Health Plan</w:t>
      </w:r>
      <w:r w:rsidR="00245271">
        <w:t xml:space="preserve"> (Medicaid plan)</w:t>
      </w:r>
    </w:p>
    <w:p w14:paraId="323A7E7B" w14:textId="77777777" w:rsidR="004D0626" w:rsidRPr="00B23AE0" w:rsidRDefault="004D0626" w:rsidP="00B57D0D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Healthy PA UHC</w:t>
      </w:r>
    </w:p>
    <w:p w14:paraId="0913060F" w14:textId="77777777" w:rsidR="00B23AE0" w:rsidRPr="004D0626" w:rsidRDefault="00B23AE0" w:rsidP="00B57D0D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Health Partners</w:t>
      </w:r>
      <w:r w:rsidR="00DC02A3">
        <w:t xml:space="preserve"> Medicaid plan through Pennsylvania</w:t>
      </w:r>
    </w:p>
    <w:p w14:paraId="39DC2AF7" w14:textId="77777777" w:rsidR="004D0626" w:rsidRPr="00DA3362" w:rsidRDefault="004D0626" w:rsidP="00B57D0D">
      <w:pPr>
        <w:pStyle w:val="ListParagraph"/>
        <w:numPr>
          <w:ilvl w:val="0"/>
          <w:numId w:val="2"/>
        </w:numPr>
        <w:rPr>
          <w:b/>
          <w:u w:val="single"/>
        </w:rPr>
      </w:pPr>
      <w:r>
        <w:t>Keystone Connect</w:t>
      </w:r>
    </w:p>
    <w:p w14:paraId="4E692470" w14:textId="77777777" w:rsidR="00DA3362" w:rsidRPr="00F642D4" w:rsidRDefault="00DA3362" w:rsidP="00B57D0D">
      <w:pPr>
        <w:pStyle w:val="ListParagraph"/>
        <w:numPr>
          <w:ilvl w:val="0"/>
          <w:numId w:val="2"/>
        </w:numPr>
        <w:rPr>
          <w:b/>
          <w:u w:val="single"/>
        </w:rPr>
      </w:pPr>
      <w:r w:rsidRPr="00F52738">
        <w:rPr>
          <w:b/>
        </w:rPr>
        <w:t>DVACO (Delaware Valley Accountable Care Organization) copay for Personal Choice</w:t>
      </w:r>
      <w:r w:rsidR="00F52738" w:rsidRPr="00F52738">
        <w:rPr>
          <w:b/>
        </w:rPr>
        <w:t xml:space="preserve"> &amp; Aetna</w:t>
      </w:r>
      <w:r>
        <w:t>-</w:t>
      </w:r>
      <w:r w:rsidRPr="002705A9">
        <w:rPr>
          <w:u w:val="single"/>
        </w:rPr>
        <w:t>Please take the PPO copay.</w:t>
      </w:r>
    </w:p>
    <w:p w14:paraId="32A7CD4E" w14:textId="77777777" w:rsidR="00F642D4" w:rsidRPr="00F642D4" w:rsidRDefault="00F642D4" w:rsidP="00F642D4">
      <w:pPr>
        <w:pStyle w:val="ListParagraph"/>
        <w:numPr>
          <w:ilvl w:val="0"/>
          <w:numId w:val="2"/>
        </w:numPr>
        <w:rPr>
          <w:u w:val="single"/>
        </w:rPr>
      </w:pPr>
      <w:r>
        <w:t>Oscar Health Plan</w:t>
      </w:r>
      <w:r w:rsidR="00531D2F">
        <w:t>-both new and existing patients.</w:t>
      </w:r>
    </w:p>
    <w:p w14:paraId="6A7C0366" w14:textId="77777777" w:rsidR="00C33CF8" w:rsidRPr="00C33CF8" w:rsidRDefault="00C33CF8" w:rsidP="00B57D0D">
      <w:pPr>
        <w:pStyle w:val="ListParagraph"/>
        <w:numPr>
          <w:ilvl w:val="0"/>
          <w:numId w:val="2"/>
        </w:numPr>
        <w:rPr>
          <w:u w:val="single"/>
        </w:rPr>
      </w:pPr>
      <w:r w:rsidRPr="00C33CF8">
        <w:t>PA Health &amp; Wellness</w:t>
      </w:r>
      <w:r w:rsidR="00E051F5">
        <w:t xml:space="preserve"> </w:t>
      </w:r>
      <w:r w:rsidR="00C9160F">
        <w:t>Medicaid (we do accept the Medicare plan)</w:t>
      </w:r>
    </w:p>
    <w:p w14:paraId="329B46A2" w14:textId="77777777" w:rsidR="00A466A4" w:rsidRPr="00313DBA" w:rsidRDefault="00A466A4" w:rsidP="00B57D0D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All OMNIA </w:t>
      </w:r>
      <w:r w:rsidRPr="00A466A4">
        <w:rPr>
          <w:b/>
        </w:rPr>
        <w:t>plans</w:t>
      </w:r>
      <w:r w:rsidRPr="00A466A4">
        <w:t xml:space="preserve"> through Horizon BCBS.</w:t>
      </w:r>
    </w:p>
    <w:p w14:paraId="09F181E2" w14:textId="77777777" w:rsidR="00B35725" w:rsidRPr="004D0626" w:rsidRDefault="00B35725" w:rsidP="00B35725">
      <w:pPr>
        <w:pStyle w:val="ListParagraph"/>
        <w:rPr>
          <w:b/>
          <w:u w:val="single"/>
        </w:rPr>
      </w:pPr>
    </w:p>
    <w:p w14:paraId="11106417" w14:textId="77777777" w:rsidR="004B67C9" w:rsidRDefault="004D0626" w:rsidP="00B57D0D">
      <w:pPr>
        <w:rPr>
          <w:b/>
          <w:u w:val="single"/>
        </w:rPr>
      </w:pPr>
      <w:r>
        <w:rPr>
          <w:b/>
          <w:u w:val="single"/>
        </w:rPr>
        <w:t>WE PARTICIPATE WITH</w:t>
      </w:r>
    </w:p>
    <w:p w14:paraId="3CDC878B" w14:textId="77777777" w:rsidR="004D0626" w:rsidRDefault="004D0626" w:rsidP="00B57D0D">
      <w:pPr>
        <w:pStyle w:val="ListParagraph"/>
        <w:numPr>
          <w:ilvl w:val="0"/>
          <w:numId w:val="3"/>
        </w:numPr>
      </w:pPr>
      <w:r>
        <w:t>Chester County Hospital Employee Discount</w:t>
      </w:r>
    </w:p>
    <w:p w14:paraId="7348BA62" w14:textId="77777777" w:rsidR="00E321DE" w:rsidRDefault="00E321DE" w:rsidP="00B57D0D">
      <w:pPr>
        <w:pStyle w:val="ListParagraph"/>
        <w:numPr>
          <w:ilvl w:val="0"/>
          <w:numId w:val="3"/>
        </w:numPr>
      </w:pPr>
      <w:r>
        <w:t>PENN-please take PENN copay on card</w:t>
      </w:r>
    </w:p>
    <w:p w14:paraId="4823281A" w14:textId="5FB0DC92" w:rsidR="004B67C9" w:rsidRDefault="004B67C9" w:rsidP="00B57D0D">
      <w:pPr>
        <w:pStyle w:val="ListParagraph"/>
        <w:numPr>
          <w:ilvl w:val="0"/>
          <w:numId w:val="3"/>
        </w:numPr>
      </w:pPr>
      <w:r>
        <w:t>Blue Distinction Copays (all PCP offices except Endo)</w:t>
      </w:r>
    </w:p>
    <w:p w14:paraId="1F0AA8AE" w14:textId="652B2CC5" w:rsidR="00FC7431" w:rsidRDefault="00FC7431" w:rsidP="00B57D0D">
      <w:pPr>
        <w:pStyle w:val="ListParagraph"/>
        <w:numPr>
          <w:ilvl w:val="0"/>
          <w:numId w:val="3"/>
        </w:numPr>
      </w:pPr>
      <w:r>
        <w:t>Prime Health Services Network</w:t>
      </w:r>
    </w:p>
    <w:p w14:paraId="07C659DF" w14:textId="77777777" w:rsidR="004B67C9" w:rsidRDefault="004B67C9" w:rsidP="004B67C9">
      <w:pPr>
        <w:ind w:left="360"/>
      </w:pPr>
    </w:p>
    <w:p w14:paraId="5F726D1E" w14:textId="77777777" w:rsidR="00F06C62" w:rsidRDefault="00F06C62" w:rsidP="00F06C62"/>
    <w:p w14:paraId="43D0FF13" w14:textId="77777777" w:rsidR="003F404A" w:rsidRDefault="003F404A" w:rsidP="003F404A">
      <w:pPr>
        <w:jc w:val="center"/>
      </w:pPr>
    </w:p>
    <w:sectPr w:rsidR="003F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08BE"/>
    <w:multiLevelType w:val="hybridMultilevel"/>
    <w:tmpl w:val="267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87F5D"/>
    <w:multiLevelType w:val="hybridMultilevel"/>
    <w:tmpl w:val="B52C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4116"/>
    <w:multiLevelType w:val="hybridMultilevel"/>
    <w:tmpl w:val="5A46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4A"/>
    <w:rsid w:val="000124B1"/>
    <w:rsid w:val="00014FCC"/>
    <w:rsid w:val="00025681"/>
    <w:rsid w:val="00053D2C"/>
    <w:rsid w:val="00061EC4"/>
    <w:rsid w:val="00065EB9"/>
    <w:rsid w:val="00074ADF"/>
    <w:rsid w:val="00091A2B"/>
    <w:rsid w:val="00171BC3"/>
    <w:rsid w:val="00181050"/>
    <w:rsid w:val="001A3F3D"/>
    <w:rsid w:val="001B1C13"/>
    <w:rsid w:val="001C315B"/>
    <w:rsid w:val="001D21BC"/>
    <w:rsid w:val="001E779C"/>
    <w:rsid w:val="001E7AE4"/>
    <w:rsid w:val="001F1FE9"/>
    <w:rsid w:val="001F5F2C"/>
    <w:rsid w:val="00207D1A"/>
    <w:rsid w:val="00236776"/>
    <w:rsid w:val="00237644"/>
    <w:rsid w:val="00245271"/>
    <w:rsid w:val="00256369"/>
    <w:rsid w:val="002565FB"/>
    <w:rsid w:val="002705A9"/>
    <w:rsid w:val="00276132"/>
    <w:rsid w:val="0029199D"/>
    <w:rsid w:val="00292AE0"/>
    <w:rsid w:val="002A0F9D"/>
    <w:rsid w:val="002C4634"/>
    <w:rsid w:val="002C696C"/>
    <w:rsid w:val="00313DBA"/>
    <w:rsid w:val="00313E73"/>
    <w:rsid w:val="0036711E"/>
    <w:rsid w:val="0038194E"/>
    <w:rsid w:val="003A60E5"/>
    <w:rsid w:val="003B4F0C"/>
    <w:rsid w:val="003C38A8"/>
    <w:rsid w:val="003D4632"/>
    <w:rsid w:val="003F37E3"/>
    <w:rsid w:val="003F404A"/>
    <w:rsid w:val="00475242"/>
    <w:rsid w:val="004870A2"/>
    <w:rsid w:val="004905D7"/>
    <w:rsid w:val="004959A0"/>
    <w:rsid w:val="004A0B34"/>
    <w:rsid w:val="004B67C9"/>
    <w:rsid w:val="004B78EF"/>
    <w:rsid w:val="004D0626"/>
    <w:rsid w:val="004D2591"/>
    <w:rsid w:val="005065DF"/>
    <w:rsid w:val="00512754"/>
    <w:rsid w:val="00516768"/>
    <w:rsid w:val="00531D2F"/>
    <w:rsid w:val="00547D97"/>
    <w:rsid w:val="005738E2"/>
    <w:rsid w:val="00574807"/>
    <w:rsid w:val="005B17F5"/>
    <w:rsid w:val="005E513B"/>
    <w:rsid w:val="005F056B"/>
    <w:rsid w:val="005F0ED4"/>
    <w:rsid w:val="0061739E"/>
    <w:rsid w:val="00644BA8"/>
    <w:rsid w:val="0065592F"/>
    <w:rsid w:val="0067064F"/>
    <w:rsid w:val="0067794C"/>
    <w:rsid w:val="00691284"/>
    <w:rsid w:val="006A0214"/>
    <w:rsid w:val="006B4A47"/>
    <w:rsid w:val="006C1956"/>
    <w:rsid w:val="006C5ADD"/>
    <w:rsid w:val="0073683F"/>
    <w:rsid w:val="00747D74"/>
    <w:rsid w:val="00793E80"/>
    <w:rsid w:val="007A2E03"/>
    <w:rsid w:val="007B5849"/>
    <w:rsid w:val="007C0AEE"/>
    <w:rsid w:val="007C4758"/>
    <w:rsid w:val="007E32C5"/>
    <w:rsid w:val="007F07BA"/>
    <w:rsid w:val="0080243F"/>
    <w:rsid w:val="00821878"/>
    <w:rsid w:val="008514D5"/>
    <w:rsid w:val="008D2399"/>
    <w:rsid w:val="008F68B8"/>
    <w:rsid w:val="00961E13"/>
    <w:rsid w:val="009A5CFF"/>
    <w:rsid w:val="009D1C06"/>
    <w:rsid w:val="009E071B"/>
    <w:rsid w:val="009E3C7F"/>
    <w:rsid w:val="009F1747"/>
    <w:rsid w:val="00A367F3"/>
    <w:rsid w:val="00A3698A"/>
    <w:rsid w:val="00A4548D"/>
    <w:rsid w:val="00A466A4"/>
    <w:rsid w:val="00A53F56"/>
    <w:rsid w:val="00A6120A"/>
    <w:rsid w:val="00AA3485"/>
    <w:rsid w:val="00AB7C43"/>
    <w:rsid w:val="00AC5F66"/>
    <w:rsid w:val="00AD67F5"/>
    <w:rsid w:val="00AF3C73"/>
    <w:rsid w:val="00B16A9B"/>
    <w:rsid w:val="00B20185"/>
    <w:rsid w:val="00B23AE0"/>
    <w:rsid w:val="00B324DD"/>
    <w:rsid w:val="00B34060"/>
    <w:rsid w:val="00B35725"/>
    <w:rsid w:val="00B363EC"/>
    <w:rsid w:val="00B57D0D"/>
    <w:rsid w:val="00B65045"/>
    <w:rsid w:val="00B952B4"/>
    <w:rsid w:val="00BE5ACD"/>
    <w:rsid w:val="00BF197A"/>
    <w:rsid w:val="00BF6A25"/>
    <w:rsid w:val="00C0468D"/>
    <w:rsid w:val="00C110D5"/>
    <w:rsid w:val="00C21E31"/>
    <w:rsid w:val="00C32F83"/>
    <w:rsid w:val="00C33CF8"/>
    <w:rsid w:val="00C55699"/>
    <w:rsid w:val="00C87ACE"/>
    <w:rsid w:val="00C9160F"/>
    <w:rsid w:val="00C92EDA"/>
    <w:rsid w:val="00CD1805"/>
    <w:rsid w:val="00D440B3"/>
    <w:rsid w:val="00D4707F"/>
    <w:rsid w:val="00D55022"/>
    <w:rsid w:val="00D60421"/>
    <w:rsid w:val="00D645CE"/>
    <w:rsid w:val="00D8221F"/>
    <w:rsid w:val="00D844A3"/>
    <w:rsid w:val="00D85D62"/>
    <w:rsid w:val="00D92F97"/>
    <w:rsid w:val="00DA3362"/>
    <w:rsid w:val="00DC02A3"/>
    <w:rsid w:val="00DD6B76"/>
    <w:rsid w:val="00DE043E"/>
    <w:rsid w:val="00DF7194"/>
    <w:rsid w:val="00E051F5"/>
    <w:rsid w:val="00E11440"/>
    <w:rsid w:val="00E16048"/>
    <w:rsid w:val="00E226D2"/>
    <w:rsid w:val="00E321DE"/>
    <w:rsid w:val="00E364A0"/>
    <w:rsid w:val="00E41132"/>
    <w:rsid w:val="00E509DF"/>
    <w:rsid w:val="00E65200"/>
    <w:rsid w:val="00E879F8"/>
    <w:rsid w:val="00EA01D0"/>
    <w:rsid w:val="00F06C62"/>
    <w:rsid w:val="00F52738"/>
    <w:rsid w:val="00F53C20"/>
    <w:rsid w:val="00F642D4"/>
    <w:rsid w:val="00F73FD3"/>
    <w:rsid w:val="00F813D8"/>
    <w:rsid w:val="00F86018"/>
    <w:rsid w:val="00F86B41"/>
    <w:rsid w:val="00F9791E"/>
    <w:rsid w:val="00FB52AB"/>
    <w:rsid w:val="00FC47B4"/>
    <w:rsid w:val="00FC5BB7"/>
    <w:rsid w:val="00FC7431"/>
    <w:rsid w:val="00FD2196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83CF"/>
  <w15:docId w15:val="{C3EB54AF-06E1-489C-BFDD-14AA9E1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ACFD-3257-4601-A646-61B11223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Staedt</dc:creator>
  <cp:lastModifiedBy>Jen Hiser</cp:lastModifiedBy>
  <cp:revision>143</cp:revision>
  <dcterms:created xsi:type="dcterms:W3CDTF">2016-11-15T13:16:00Z</dcterms:created>
  <dcterms:modified xsi:type="dcterms:W3CDTF">2021-12-01T15:21:00Z</dcterms:modified>
</cp:coreProperties>
</file>